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07878" w14:textId="0169533F" w:rsidR="009A246F" w:rsidRDefault="00EE1FAC">
      <w:proofErr w:type="spellStart"/>
      <w:r>
        <w:t>Shaman.Stemming</w:t>
      </w:r>
      <w:proofErr w:type="spellEnd"/>
      <w:r>
        <w:t xml:space="preserve"> at </w:t>
      </w:r>
      <w:hyperlink r:id="rId4" w:history="1">
        <w:r w:rsidRPr="00FF5B23">
          <w:rPr>
            <w:rStyle w:val="Hyperlink"/>
          </w:rPr>
          <w:t>https://github.com/antiufo/Shaman.Stemming</w:t>
        </w:r>
      </w:hyperlink>
      <w:r>
        <w:t xml:space="preserve"> - no license present..</w:t>
      </w:r>
    </w:p>
    <w:sectPr w:rsidR="009A2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FAC"/>
    <w:rsid w:val="009A246F"/>
    <w:rsid w:val="00EE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A75B7"/>
  <w15:chartTrackingRefBased/>
  <w15:docId w15:val="{D86DD7ED-56E0-4444-BD43-5216D2C0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1F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1F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antiufo/Shaman.Stemm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2022-12-20T17:24:00Z</dcterms:created>
  <dcterms:modified xsi:type="dcterms:W3CDTF">2022-12-20T17:25:00Z</dcterms:modified>
</cp:coreProperties>
</file>